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3F49B4">
        <w:trPr>
          <w:trHeight w:val="1174"/>
        </w:trPr>
        <w:tc>
          <w:tcPr>
            <w:tcW w:w="8215" w:type="dxa"/>
          </w:tcPr>
          <w:p w:rsidR="0013771E" w:rsidRPr="00F71BF5" w:rsidRDefault="00DD40F9" w:rsidP="006A72FF">
            <w:pPr>
              <w:pStyle w:val="Heading2"/>
              <w:outlineLvl w:val="1"/>
            </w:pPr>
            <w:r w:rsidRPr="003F49B4">
              <w:rPr>
                <w:sz w:val="48"/>
              </w:rPr>
              <w:t>P</w:t>
            </w:r>
            <w:r w:rsidR="006A72FF">
              <w:rPr>
                <w:sz w:val="48"/>
              </w:rPr>
              <w:t>315</w:t>
            </w:r>
            <w:r w:rsidR="009E6A73" w:rsidRPr="003F49B4">
              <w:rPr>
                <w:sz w:val="48"/>
              </w:rPr>
              <w:t xml:space="preserve"> </w:t>
            </w:r>
            <w:r w:rsidR="0013771E" w:rsidRPr="003F49B4">
              <w:rPr>
                <w:sz w:val="48"/>
              </w:rPr>
              <w:t>‘</w:t>
            </w:r>
            <w:r w:rsidR="00966DA6" w:rsidRPr="00966DA6">
              <w:rPr>
                <w:sz w:val="48"/>
              </w:rPr>
              <w:t>Publication of Gross Supplier Market Share Data</w:t>
            </w:r>
            <w:r w:rsidR="0013771E" w:rsidRPr="003F49B4">
              <w:rPr>
                <w:sz w:val="48"/>
              </w:rPr>
              <w:t>’</w:t>
            </w:r>
          </w:p>
        </w:tc>
      </w:tr>
    </w:tbl>
    <w:p w:rsidR="0012288A" w:rsidRDefault="00F256CD" w:rsidP="00DD40F9">
      <w:pPr>
        <w:pStyle w:val="Heading9"/>
      </w:pPr>
      <w:r>
        <w:t>Response Form</w:t>
      </w:r>
    </w:p>
    <w:p w:rsidR="0062787A" w:rsidRDefault="0062787A" w:rsidP="0062787A">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62787A" w:rsidP="0062787A">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7201F12A" wp14:editId="4F8DBCE3">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966DA6">
                                    <w:t>315</w:t>
                                  </w:r>
                                  <w:r>
                                    <w:t xml:space="preserve"> Assessment</w:t>
                                  </w:r>
                                  <w:r w:rsidR="0062349A">
                                    <w:t xml:space="preserve"> Consultation</w:t>
                                  </w:r>
                                  <w:r>
                                    <w:t xml:space="preserve">’, </w:t>
                                  </w:r>
                                  <w:r w:rsidRPr="0096132C">
                                    <w:t>to</w:t>
                                  </w:r>
                                  <w:r>
                                    <w:t xml:space="preserve"> </w:t>
                                  </w:r>
                                  <w:hyperlink r:id="rId10"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966DA6" w:rsidP="00F71AEE">
                                  <w:pPr>
                                    <w:pStyle w:val="Footer"/>
                                    <w:rPr>
                                      <w:spacing w:val="-8"/>
                                    </w:rPr>
                                  </w:pPr>
                                  <w:r>
                                    <w:rPr>
                                      <w:b/>
                                    </w:rPr>
                                    <w:t>Friday 2</w:t>
                                  </w:r>
                                  <w:r w:rsidR="00F71AEE">
                                    <w:rPr>
                                      <w:b/>
                                    </w:rPr>
                                    <w:t>7</w:t>
                                  </w:r>
                                  <w:r>
                                    <w:rPr>
                                      <w:b/>
                                    </w:rPr>
                                    <w:t xml:space="preserve"> February 2015</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966DA6">
                              <w:t>315</w:t>
                            </w:r>
                            <w:r>
                              <w:t xml:space="preserve"> Assessment</w:t>
                            </w:r>
                            <w:r w:rsidR="0062349A">
                              <w:t xml:space="preserve"> Consultation</w:t>
                            </w:r>
                            <w:r>
                              <w:t xml:space="preserve">’, </w:t>
                            </w:r>
                            <w:r w:rsidRPr="0096132C">
                              <w:t>to</w:t>
                            </w:r>
                            <w:r>
                              <w:t xml:space="preserve"> </w:t>
                            </w:r>
                            <w:hyperlink r:id="rId11"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966DA6" w:rsidP="00F71AEE">
                            <w:pPr>
                              <w:pStyle w:val="Footer"/>
                              <w:rPr>
                                <w:spacing w:val="-8"/>
                              </w:rPr>
                            </w:pPr>
                            <w:r>
                              <w:rPr>
                                <w:b/>
                              </w:rPr>
                              <w:t>Friday 2</w:t>
                            </w:r>
                            <w:r w:rsidR="00F71AEE">
                              <w:rPr>
                                <w:b/>
                              </w:rPr>
                              <w:t>7</w:t>
                            </w:r>
                            <w:r>
                              <w:rPr>
                                <w:b/>
                              </w:rPr>
                              <w:t xml:space="preserve"> February 2015</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Respondent</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rsidR="0062787A" w:rsidRPr="00723179" w:rsidRDefault="0062787A" w:rsidP="0049298F">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62787A" w:rsidRDefault="0062787A" w:rsidP="0062787A"/>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62787A" w:rsidRPr="004B6745" w:rsidTr="0049298F">
        <w:trPr>
          <w:cantSplit/>
          <w:trHeight w:hRule="exact" w:val="397"/>
          <w:tblHeader/>
        </w:trPr>
        <w:tc>
          <w:tcPr>
            <w:tcW w:w="8028" w:type="dxa"/>
            <w:gridSpan w:val="5"/>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Parties Represented</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rsidRPr="00723179">
              <w:t>Names of BSC 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Names of non-Parties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62787A" w:rsidRPr="00AE002A" w:rsidTr="0049298F">
        <w:trPr>
          <w:cantSplit/>
          <w:trHeight w:val="162"/>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BSC Party role(s)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Generator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Supplier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Distributor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Interconnector User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Int. Administrator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 Error Admin.</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8" w:space="0" w:color="9A4D9E"/>
            </w:tcBorders>
          </w:tcPr>
          <w:p w:rsidR="0062787A" w:rsidRPr="00723179" w:rsidRDefault="0062787A" w:rsidP="0049298F">
            <w:pPr>
              <w:pStyle w:val="TableSubquestion"/>
            </w:pPr>
            <w:r>
              <w:t>Non Physical Trader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12" w:space="0" w:color="9A4D9E"/>
            </w:tcBorders>
          </w:tcPr>
          <w:p w:rsidR="0062787A" w:rsidRPr="00723179" w:rsidRDefault="0062787A" w:rsidP="0049298F">
            <w:pPr>
              <w:pStyle w:val="TableSubquestion"/>
            </w:pPr>
            <w:r>
              <w:t>Transmission Co.</w:t>
            </w:r>
          </w:p>
        </w:tc>
      </w:tr>
      <w:tr w:rsidR="0062787A" w:rsidRPr="00AE002A" w:rsidTr="0049298F">
        <w:trPr>
          <w:cantSplit/>
          <w:trHeight w:val="110"/>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t>Non-Party r</w:t>
            </w:r>
            <w:r w:rsidRPr="00723179">
              <w:t>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ECVNA</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MVRNA</w:t>
            </w:r>
          </w:p>
        </w:tc>
      </w:tr>
      <w:tr w:rsidR="0062787A" w:rsidRPr="00AE002A"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8" w:space="0" w:color="9A4D9E"/>
            </w:tcBorders>
          </w:tcPr>
          <w:p w:rsidR="0062787A" w:rsidRDefault="0062787A" w:rsidP="0049298F">
            <w:pPr>
              <w:pStyle w:val="TableSubquestion"/>
            </w:pPr>
            <w:r>
              <w:t>Supplier Agent:</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12" w:space="0" w:color="9A4D9E"/>
            </w:tcBorders>
          </w:tcPr>
          <w:p w:rsidR="0062787A" w:rsidRDefault="0062787A" w:rsidP="0049298F">
            <w:pPr>
              <w:pStyle w:val="TableSubquestion"/>
            </w:pPr>
            <w:r>
              <w:t>Other:</w:t>
            </w:r>
          </w:p>
        </w:tc>
      </w:tr>
      <w:tr w:rsidR="0062787A" w:rsidRPr="00AE002A" w:rsidTr="0049298F">
        <w:trPr>
          <w:cantSplit/>
          <w:trHeight w:val="110"/>
        </w:trPr>
        <w:tc>
          <w:tcPr>
            <w:tcW w:w="2880" w:type="dxa"/>
            <w:vMerge/>
            <w:tcBorders>
              <w:top w:val="single" w:sz="8" w:space="0" w:color="9A4D9E"/>
              <w:left w:val="single" w:sz="12" w:space="0" w:color="9A4D9E"/>
              <w:bottom w:val="single" w:sz="12"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nil"/>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9A4D9E"/>
              <w:left w:val="nil"/>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single" w:sz="12" w:space="0" w:color="9A4D9E"/>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62787A" w:rsidRDefault="0062787A" w:rsidP="0062787A"/>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Confidentiality</w:t>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shd w:val="clear" w:color="auto" w:fill="auto"/>
          </w:tcPr>
          <w:p w:rsidR="0062787A" w:rsidRPr="00723179" w:rsidRDefault="0062787A" w:rsidP="0049298F">
            <w:pPr>
              <w:pStyle w:val="TableQuestion"/>
            </w:pPr>
            <w:r w:rsidRPr="00BE0304">
              <w:t>Does this response contain confidential information?</w:t>
            </w:r>
          </w:p>
        </w:tc>
        <w:tc>
          <w:tcPr>
            <w:tcW w:w="5145" w:type="dxa"/>
            <w:tcBorders>
              <w:top w:val="single" w:sz="8" w:space="0" w:color="9A4D9E"/>
              <w:left w:val="single" w:sz="8" w:space="0" w:color="9A4D9E"/>
              <w:bottom w:val="single" w:sz="12" w:space="0" w:color="9A4D9E"/>
              <w:right w:val="single" w:sz="12" w:space="0" w:color="9A4D9E"/>
            </w:tcBorders>
            <w:shd w:val="clear" w:color="auto" w:fill="auto"/>
          </w:tcPr>
          <w:p w:rsidR="0062787A" w:rsidRPr="00BE0304" w:rsidRDefault="0062787A" w:rsidP="0049298F">
            <w:pPr>
              <w:pStyle w:val="TableResponse"/>
            </w:pPr>
            <w:r w:rsidRPr="00BE0304">
              <w:fldChar w:fldCharType="begin"/>
            </w:r>
            <w:r w:rsidRPr="00BE0304">
              <w:instrText xml:space="preserve"> MACROBUTTON  AcceptAllChangesInDoc Yes/No</w:instrText>
            </w:r>
            <w:r w:rsidRPr="00BE0304">
              <w:fldChar w:fldCharType="end"/>
            </w:r>
          </w:p>
          <w:p w:rsidR="0062787A" w:rsidRPr="00723179" w:rsidRDefault="0062787A" w:rsidP="0049298F">
            <w:pPr>
              <w:pStyle w:val="TableResponse"/>
            </w:pPr>
            <w:r w:rsidRPr="00BE0304">
              <w:rPr>
                <w:color w:val="008576"/>
              </w:rPr>
              <w:t xml:space="preserve">If ‘Yes’, please clearly mark the confidential parts </w:t>
            </w:r>
          </w:p>
        </w:tc>
      </w:tr>
    </w:tbl>
    <w:p w:rsidR="001B3754" w:rsidRDefault="0062349A" w:rsidP="00492E77">
      <w:pPr>
        <w:pStyle w:val="Heading8"/>
        <w:pageBreakBefore/>
        <w:ind w:firstLine="11"/>
      </w:pPr>
      <w:r>
        <w:lastRenderedPageBreak/>
        <w:t>Assessment Procedure</w:t>
      </w:r>
      <w:r w:rsidR="002548B5">
        <w:t xml:space="preserve"> Consultation </w:t>
      </w:r>
      <w:r w:rsidR="00E753A4" w:rsidRPr="00B84663">
        <w:t>Questions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bookmarkStart w:id="0" w:name="_Toc217197915"/>
            <w:r>
              <w:rPr>
                <w:b/>
                <w:color w:val="FFFFFF"/>
              </w:rPr>
              <w:t>Question 1</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F71AEE">
            <w:pPr>
              <w:keepNext/>
              <w:spacing w:after="40"/>
              <w:ind w:left="113" w:right="113"/>
            </w:pPr>
            <w:r w:rsidRPr="00AC6993">
              <w:t>Do you agree with the Workgroup’s initial view that P</w:t>
            </w:r>
            <w:r w:rsidR="00966DA6">
              <w:rPr>
                <w:color w:val="000000"/>
                <w:szCs w:val="20"/>
              </w:rPr>
              <w:t>315</w:t>
            </w:r>
            <w:r w:rsidRPr="00AC6993">
              <w:t xml:space="preserve"> does better facilita</w:t>
            </w:r>
            <w:r w:rsidR="00F71AEE">
              <w:t>te the Applicable BSC Objective</w:t>
            </w:r>
            <w:r w:rsidRPr="00AC6993">
              <w:t xml:space="preserve"> than the current baseline</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966DA6">
            <w:pPr>
              <w:keepNext/>
              <w:spacing w:line="240" w:lineRule="auto"/>
              <w:ind w:left="113"/>
              <w:rPr>
                <w:b/>
                <w:color w:val="FFFFFF"/>
              </w:rPr>
            </w:pPr>
            <w:r>
              <w:rPr>
                <w:b/>
                <w:color w:val="FFFFFF"/>
              </w:rPr>
              <w:t xml:space="preserve">Question </w:t>
            </w:r>
            <w:r w:rsidR="00966DA6">
              <w:rPr>
                <w:b/>
                <w:color w:val="FFFFFF"/>
              </w:rPr>
              <w:t>2</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18445A">
            <w:pPr>
              <w:keepNext/>
              <w:spacing w:after="40"/>
              <w:ind w:left="113" w:right="113"/>
            </w:pPr>
            <w:r w:rsidRPr="002B4796">
              <w:rPr>
                <w:color w:val="000000"/>
              </w:rPr>
              <w:t>Do you agree with the Workgroup</w:t>
            </w:r>
            <w:r>
              <w:rPr>
                <w:color w:val="000000"/>
              </w:rPr>
              <w:t>’s recommended</w:t>
            </w:r>
            <w:r w:rsidRPr="00E503FE">
              <w:rPr>
                <w:color w:val="000000"/>
              </w:rPr>
              <w:t xml:space="preserve"> Implementation Date</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Please provide your rationale.</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62349A" w:rsidRPr="004B6745" w:rsidTr="0018445A">
        <w:trPr>
          <w:cantSplit/>
          <w:trHeight w:hRule="exact" w:val="397"/>
          <w:tblHeader/>
        </w:trPr>
        <w:tc>
          <w:tcPr>
            <w:tcW w:w="8025" w:type="dxa"/>
            <w:tcBorders>
              <w:bottom w:val="single" w:sz="8" w:space="0" w:color="9A4D9E"/>
            </w:tcBorders>
            <w:shd w:val="clear" w:color="auto" w:fill="9A4D9E"/>
            <w:vAlign w:val="center"/>
          </w:tcPr>
          <w:p w:rsidR="0062349A" w:rsidRPr="004B6745" w:rsidRDefault="0062349A" w:rsidP="00966DA6">
            <w:pPr>
              <w:keepNext/>
              <w:spacing w:line="240" w:lineRule="auto"/>
              <w:ind w:left="113"/>
              <w:rPr>
                <w:b/>
                <w:color w:val="FFFFFF"/>
              </w:rPr>
            </w:pPr>
            <w:r>
              <w:rPr>
                <w:b/>
                <w:color w:val="FFFFFF"/>
              </w:rPr>
              <w:t xml:space="preserve">Question </w:t>
            </w:r>
            <w:r w:rsidR="00966DA6">
              <w:rPr>
                <w:b/>
                <w:color w:val="FFFFFF"/>
              </w:rPr>
              <w:t>3</w:t>
            </w:r>
          </w:p>
        </w:tc>
      </w:tr>
      <w:tr w:rsidR="004337CA" w:rsidRPr="004850FA" w:rsidTr="004533DC">
        <w:trPr>
          <w:cantSplit/>
          <w:trHeight w:val="160"/>
        </w:trPr>
        <w:tc>
          <w:tcPr>
            <w:tcW w:w="8025" w:type="dxa"/>
            <w:tcBorders>
              <w:top w:val="single" w:sz="8" w:space="0" w:color="9A4D9E"/>
              <w:bottom w:val="single" w:sz="8" w:space="0" w:color="9A4D9E"/>
            </w:tcBorders>
          </w:tcPr>
          <w:p w:rsidR="004337CA" w:rsidRPr="00714955" w:rsidRDefault="004337CA" w:rsidP="00714955">
            <w:pPr>
              <w:keepNext/>
              <w:spacing w:after="40"/>
              <w:ind w:left="113" w:right="113"/>
              <w:rPr>
                <w:color w:val="000000"/>
                <w:szCs w:val="20"/>
              </w:rPr>
            </w:pPr>
            <w:r w:rsidRPr="00737CA3">
              <w:rPr>
                <w:color w:val="000000"/>
                <w:szCs w:val="20"/>
              </w:rPr>
              <w:t>In light of increasing market transparency, what level of granularity of market share data do you believe is appropriate to be published?</w:t>
            </w:r>
          </w:p>
          <w:p w:rsidR="004337CA" w:rsidRPr="004850FA" w:rsidRDefault="004337CA" w:rsidP="0018445A">
            <w:pPr>
              <w:keepNext/>
              <w:spacing w:after="40"/>
              <w:ind w:left="113" w:right="113"/>
              <w:rPr>
                <w:b/>
                <w:color w:val="9A4D9E"/>
                <w:szCs w:val="20"/>
              </w:rPr>
            </w:pPr>
          </w:p>
        </w:tc>
      </w:tr>
      <w:tr w:rsidR="0062349A" w:rsidRPr="004B6745" w:rsidTr="0018445A">
        <w:trPr>
          <w:cantSplit/>
          <w:trHeight w:val="155"/>
        </w:trPr>
        <w:tc>
          <w:tcPr>
            <w:tcW w:w="8025" w:type="dxa"/>
            <w:tcBorders>
              <w:top w:val="single" w:sz="8" w:space="0" w:color="9A4D9E"/>
            </w:tcBorders>
          </w:tcPr>
          <w:p w:rsidR="00BE368E" w:rsidRDefault="00BE368E" w:rsidP="00BE368E">
            <w:pPr>
              <w:keepNext/>
              <w:spacing w:after="40"/>
              <w:ind w:left="113" w:right="113"/>
              <w:rPr>
                <w:color w:val="008576"/>
              </w:rPr>
            </w:pPr>
            <w:r>
              <w:rPr>
                <w:color w:val="008576"/>
              </w:rPr>
              <w:t>Please indicate the level of data granularity that you believe is acceptable.</w:t>
            </w:r>
          </w:p>
          <w:p w:rsidR="0062349A" w:rsidRPr="004B6745" w:rsidRDefault="00714955" w:rsidP="00BE368E">
            <w:pPr>
              <w:keepNext/>
              <w:spacing w:after="40"/>
              <w:ind w:left="113" w:right="113"/>
              <w:rPr>
                <w:color w:val="008576"/>
              </w:rPr>
            </w:pPr>
            <w:r w:rsidRPr="00714955">
              <w:rPr>
                <w:color w:val="008576"/>
              </w:rPr>
              <w:t>For example, the granularity of market shares could be down to monthly, daily, Half Hourly</w:t>
            </w:r>
            <w:r w:rsidR="00F71AEE">
              <w:rPr>
                <w:color w:val="008576"/>
              </w:rPr>
              <w:t>,</w:t>
            </w:r>
            <w:r w:rsidRPr="00714955">
              <w:rPr>
                <w:color w:val="008576"/>
              </w:rPr>
              <w:t xml:space="preserve"> beyond Half Hourly</w:t>
            </w:r>
            <w:r w:rsidR="00F71AEE">
              <w:rPr>
                <w:color w:val="008576"/>
              </w:rPr>
              <w:t xml:space="preserve"> or any others that you believe is appropriate</w:t>
            </w:r>
            <w:r w:rsidRPr="00714955">
              <w:rPr>
                <w:color w:val="008576"/>
              </w:rPr>
              <w:t xml:space="preserve">. </w:t>
            </w:r>
            <w:r>
              <w:rPr>
                <w:color w:val="008576"/>
              </w:rPr>
              <w:t>P</w:t>
            </w:r>
            <w:r w:rsidRPr="00714955">
              <w:rPr>
                <w:color w:val="008576"/>
              </w:rPr>
              <w:t xml:space="preserve">lease clearly </w:t>
            </w:r>
            <w:r>
              <w:rPr>
                <w:color w:val="008576"/>
              </w:rPr>
              <w:t>explain</w:t>
            </w:r>
            <w:r w:rsidRPr="00714955">
              <w:rPr>
                <w:color w:val="008576"/>
              </w:rPr>
              <w:t xml:space="preserve"> the r</w:t>
            </w:r>
            <w:r>
              <w:rPr>
                <w:color w:val="008576"/>
              </w:rPr>
              <w:t>ationale, even</w:t>
            </w:r>
            <w:r w:rsidRPr="00714955">
              <w:rPr>
                <w:color w:val="008576"/>
              </w:rPr>
              <w:t xml:space="preserve"> </w:t>
            </w:r>
            <w:r>
              <w:rPr>
                <w:color w:val="008576"/>
              </w:rPr>
              <w:t>if you believe that no data should be published.</w:t>
            </w:r>
          </w:p>
        </w:tc>
      </w:tr>
      <w:tr w:rsidR="0062349A" w:rsidRPr="004850FA" w:rsidTr="0018445A">
        <w:trPr>
          <w:trHeight w:val="152"/>
        </w:trPr>
        <w:tc>
          <w:tcPr>
            <w:tcW w:w="8025" w:type="dxa"/>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737CA3" w:rsidRDefault="00737CA3" w:rsidP="0062349A"/>
    <w:p w:rsidR="005C68AE" w:rsidRDefault="005C68AE"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5C68AE" w:rsidRPr="004B6745" w:rsidTr="006018B7">
        <w:trPr>
          <w:cantSplit/>
          <w:trHeight w:hRule="exact" w:val="397"/>
          <w:tblHeader/>
        </w:trPr>
        <w:tc>
          <w:tcPr>
            <w:tcW w:w="8025" w:type="dxa"/>
            <w:gridSpan w:val="2"/>
            <w:tcBorders>
              <w:bottom w:val="single" w:sz="8" w:space="0" w:color="9A4D9E"/>
            </w:tcBorders>
            <w:shd w:val="clear" w:color="auto" w:fill="9A4D9E"/>
            <w:vAlign w:val="center"/>
          </w:tcPr>
          <w:p w:rsidR="005C68AE" w:rsidRPr="004B6745" w:rsidRDefault="005C68AE" w:rsidP="005C68AE">
            <w:pPr>
              <w:keepNext/>
              <w:spacing w:line="240" w:lineRule="auto"/>
              <w:ind w:left="113"/>
              <w:rPr>
                <w:b/>
                <w:color w:val="FFFFFF"/>
              </w:rPr>
            </w:pPr>
            <w:r>
              <w:rPr>
                <w:b/>
                <w:color w:val="FFFFFF"/>
              </w:rPr>
              <w:t xml:space="preserve">Question </w:t>
            </w:r>
            <w:r>
              <w:rPr>
                <w:b/>
                <w:color w:val="FFFFFF"/>
              </w:rPr>
              <w:t>4</w:t>
            </w:r>
          </w:p>
        </w:tc>
      </w:tr>
      <w:tr w:rsidR="005C68AE" w:rsidRPr="004850FA" w:rsidTr="006018B7">
        <w:trPr>
          <w:cantSplit/>
          <w:trHeight w:val="160"/>
        </w:trPr>
        <w:tc>
          <w:tcPr>
            <w:tcW w:w="6300" w:type="dxa"/>
            <w:tcBorders>
              <w:top w:val="single" w:sz="8" w:space="0" w:color="9A4D9E"/>
              <w:bottom w:val="single" w:sz="8" w:space="0" w:color="9A4D9E"/>
              <w:right w:val="single" w:sz="8" w:space="0" w:color="9A4D9E"/>
            </w:tcBorders>
          </w:tcPr>
          <w:p w:rsidR="005C68AE" w:rsidRPr="00714955" w:rsidRDefault="005C68AE" w:rsidP="005C68AE">
            <w:pPr>
              <w:keepNext/>
              <w:spacing w:after="40"/>
              <w:ind w:left="113" w:right="113"/>
            </w:pPr>
            <w:r>
              <w:t>Do you agree with the Workgroup’s initial view that PCs 5-8 should be combined but that PCs 1-4 should be reported separately?</w:t>
            </w:r>
          </w:p>
          <w:p w:rsidR="005C68AE" w:rsidRPr="004850FA" w:rsidRDefault="005C68AE" w:rsidP="005C68AE">
            <w:pPr>
              <w:pStyle w:val="TableColumnHeading"/>
              <w:keepNext/>
              <w:ind w:left="0"/>
            </w:pPr>
          </w:p>
        </w:tc>
        <w:tc>
          <w:tcPr>
            <w:tcW w:w="1725" w:type="dxa"/>
            <w:tcBorders>
              <w:top w:val="single" w:sz="8" w:space="0" w:color="9A4D9E"/>
              <w:left w:val="single" w:sz="8" w:space="0" w:color="9A4D9E"/>
              <w:bottom w:val="single" w:sz="8" w:space="0" w:color="9A4D9E"/>
            </w:tcBorders>
          </w:tcPr>
          <w:p w:rsidR="005C68AE" w:rsidRPr="004850FA" w:rsidRDefault="005C68AE" w:rsidP="006018B7">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5C68AE" w:rsidRPr="004B6745" w:rsidTr="006018B7">
        <w:trPr>
          <w:cantSplit/>
          <w:trHeight w:val="155"/>
        </w:trPr>
        <w:tc>
          <w:tcPr>
            <w:tcW w:w="8025" w:type="dxa"/>
            <w:gridSpan w:val="2"/>
            <w:tcBorders>
              <w:top w:val="single" w:sz="8" w:space="0" w:color="9A4D9E"/>
            </w:tcBorders>
          </w:tcPr>
          <w:p w:rsidR="005C68AE" w:rsidRPr="004B6745" w:rsidRDefault="005C68AE" w:rsidP="006018B7">
            <w:pPr>
              <w:keepNext/>
              <w:spacing w:after="40"/>
              <w:ind w:left="113" w:right="113"/>
              <w:rPr>
                <w:color w:val="008576"/>
              </w:rPr>
            </w:pPr>
            <w:r>
              <w:rPr>
                <w:color w:val="008576"/>
              </w:rPr>
              <w:t>Please provide your rationale.</w:t>
            </w:r>
          </w:p>
        </w:tc>
      </w:tr>
      <w:tr w:rsidR="005C68AE" w:rsidRPr="004850FA" w:rsidTr="006018B7">
        <w:trPr>
          <w:trHeight w:val="152"/>
        </w:trPr>
        <w:tc>
          <w:tcPr>
            <w:tcW w:w="8025" w:type="dxa"/>
            <w:gridSpan w:val="2"/>
          </w:tcPr>
          <w:p w:rsidR="005C68AE" w:rsidRPr="004850FA" w:rsidRDefault="005C68AE" w:rsidP="006018B7">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5C68AE" w:rsidRDefault="005C68AE" w:rsidP="0062349A"/>
    <w:p w:rsidR="005C68AE" w:rsidRDefault="005C68AE" w:rsidP="0062349A"/>
    <w:p w:rsidR="005C68AE" w:rsidRDefault="005C68AE"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737CA3" w:rsidRPr="004B6745" w:rsidTr="00195D15">
        <w:trPr>
          <w:cantSplit/>
          <w:trHeight w:hRule="exact" w:val="397"/>
          <w:tblHeader/>
        </w:trPr>
        <w:tc>
          <w:tcPr>
            <w:tcW w:w="8025" w:type="dxa"/>
            <w:tcBorders>
              <w:bottom w:val="single" w:sz="8" w:space="0" w:color="9A4D9E"/>
            </w:tcBorders>
            <w:shd w:val="clear" w:color="auto" w:fill="9A4D9E"/>
            <w:vAlign w:val="center"/>
          </w:tcPr>
          <w:p w:rsidR="00737CA3" w:rsidRPr="004B6745" w:rsidRDefault="00737CA3" w:rsidP="005C68AE">
            <w:pPr>
              <w:keepNext/>
              <w:spacing w:line="240" w:lineRule="auto"/>
              <w:ind w:left="113"/>
              <w:rPr>
                <w:b/>
                <w:color w:val="FFFFFF"/>
              </w:rPr>
            </w:pPr>
            <w:r>
              <w:rPr>
                <w:b/>
                <w:color w:val="FFFFFF"/>
              </w:rPr>
              <w:lastRenderedPageBreak/>
              <w:t xml:space="preserve">Question </w:t>
            </w:r>
            <w:r w:rsidR="005C68AE">
              <w:rPr>
                <w:b/>
                <w:color w:val="FFFFFF"/>
              </w:rPr>
              <w:t>5</w:t>
            </w:r>
          </w:p>
        </w:tc>
      </w:tr>
      <w:tr w:rsidR="004337CA" w:rsidRPr="004850FA" w:rsidTr="00F262CF">
        <w:trPr>
          <w:cantSplit/>
          <w:trHeight w:val="160"/>
        </w:trPr>
        <w:tc>
          <w:tcPr>
            <w:tcW w:w="8025" w:type="dxa"/>
            <w:tcBorders>
              <w:top w:val="single" w:sz="8" w:space="0" w:color="9A4D9E"/>
              <w:bottom w:val="single" w:sz="8" w:space="0" w:color="9A4D9E"/>
            </w:tcBorders>
          </w:tcPr>
          <w:p w:rsidR="004337CA" w:rsidRDefault="004337CA" w:rsidP="00F71AEE">
            <w:pPr>
              <w:keepNext/>
              <w:spacing w:after="40"/>
              <w:ind w:left="113" w:right="113"/>
            </w:pPr>
            <w:r>
              <w:t>Please indicate your order of preference for the potential P315 solutions and confirm your view on whether each is better than the existing baseline arrangements.</w:t>
            </w:r>
          </w:p>
          <w:p w:rsidR="004337CA" w:rsidRDefault="004337CA" w:rsidP="00F71AEE">
            <w:pPr>
              <w:keepNext/>
              <w:spacing w:after="40"/>
              <w:ind w:left="113" w:right="113"/>
            </w:pPr>
          </w:p>
          <w:p w:rsidR="004337CA" w:rsidRDefault="004337CA" w:rsidP="00F71AEE">
            <w:pPr>
              <w:keepNext/>
              <w:spacing w:after="40"/>
              <w:ind w:left="113" w:right="113"/>
            </w:pPr>
            <w:r>
              <w:t>1.</w:t>
            </w:r>
            <w:r>
              <w:tab/>
              <w:t>Monthly summary (high level granularity)</w:t>
            </w:r>
          </w:p>
          <w:p w:rsidR="004337CA" w:rsidRDefault="004337CA" w:rsidP="00F71AEE">
            <w:pPr>
              <w:keepNext/>
              <w:spacing w:after="40"/>
              <w:ind w:left="113" w:right="113"/>
            </w:pPr>
            <w:r>
              <w:t>2.</w:t>
            </w:r>
            <w:r>
              <w:tab/>
              <w:t>Monthly and daily summaries (high and medium levels granularity)</w:t>
            </w:r>
          </w:p>
          <w:p w:rsidR="004337CA" w:rsidRDefault="004337CA" w:rsidP="00F71AEE">
            <w:pPr>
              <w:keepNext/>
              <w:spacing w:after="40"/>
              <w:ind w:left="113" w:right="113"/>
            </w:pPr>
            <w:r>
              <w:t>3.</w:t>
            </w:r>
            <w:r>
              <w:tab/>
              <w:t>Monthly and Half Hourly summaries (high and low levels granularity)</w:t>
            </w:r>
          </w:p>
          <w:p w:rsidR="004337CA" w:rsidRPr="00C46191" w:rsidRDefault="004337CA" w:rsidP="00667F57">
            <w:pPr>
              <w:keepNext/>
              <w:spacing w:after="40"/>
              <w:ind w:left="113" w:right="113"/>
            </w:pPr>
            <w:r>
              <w:t>4.</w:t>
            </w:r>
            <w:r>
              <w:tab/>
              <w:t>Monthly and Half Hourly &amp; SSC/TPR summaries (high and lowest levels granularity)</w:t>
            </w:r>
          </w:p>
          <w:p w:rsidR="004337CA" w:rsidRPr="004850FA" w:rsidRDefault="004337CA" w:rsidP="004D3CBB">
            <w:pPr>
              <w:keepNext/>
              <w:spacing w:after="40"/>
              <w:ind w:left="113" w:right="113"/>
              <w:rPr>
                <w:b/>
                <w:color w:val="9A4D9E"/>
                <w:szCs w:val="20"/>
              </w:rPr>
            </w:pPr>
          </w:p>
        </w:tc>
      </w:tr>
      <w:tr w:rsidR="00737CA3" w:rsidRPr="004B6745" w:rsidTr="00195D15">
        <w:trPr>
          <w:cantSplit/>
          <w:trHeight w:val="155"/>
        </w:trPr>
        <w:tc>
          <w:tcPr>
            <w:tcW w:w="8025" w:type="dxa"/>
            <w:tcBorders>
              <w:top w:val="single" w:sz="8" w:space="0" w:color="9A4D9E"/>
            </w:tcBorders>
          </w:tcPr>
          <w:p w:rsidR="00BE368E" w:rsidRDefault="00F71AEE" w:rsidP="00714955">
            <w:pPr>
              <w:keepNext/>
              <w:spacing w:after="40"/>
              <w:ind w:left="113" w:right="113"/>
              <w:rPr>
                <w:color w:val="008576"/>
              </w:rPr>
            </w:pPr>
            <w:r w:rsidRPr="00F71AEE">
              <w:rPr>
                <w:color w:val="008576"/>
              </w:rPr>
              <w:t xml:space="preserve">Please </w:t>
            </w:r>
            <w:r w:rsidR="00BE368E">
              <w:rPr>
                <w:color w:val="008576"/>
              </w:rPr>
              <w:t xml:space="preserve">give your order of preference and </w:t>
            </w:r>
            <w:r w:rsidRPr="00F71AEE">
              <w:rPr>
                <w:color w:val="008576"/>
              </w:rPr>
              <w:t>explain your views, with reference to the Applicable BSC Objectives if possible.</w:t>
            </w:r>
            <w:r w:rsidR="00CA4371">
              <w:rPr>
                <w:color w:val="008576"/>
              </w:rPr>
              <w:t xml:space="preserve"> </w:t>
            </w:r>
          </w:p>
          <w:p w:rsidR="00737CA3" w:rsidRPr="004B6745" w:rsidRDefault="00CA4371" w:rsidP="00714955">
            <w:pPr>
              <w:keepNext/>
              <w:spacing w:after="40"/>
              <w:ind w:left="113" w:right="113"/>
              <w:rPr>
                <w:color w:val="008576"/>
              </w:rPr>
            </w:pPr>
            <w:r w:rsidRPr="00CA4371">
              <w:rPr>
                <w:color w:val="008576"/>
              </w:rPr>
              <w:t>Please note that even if you do not support any o</w:t>
            </w:r>
            <w:bookmarkStart w:id="1" w:name="_GoBack"/>
            <w:bookmarkEnd w:id="1"/>
            <w:r w:rsidRPr="00CA4371">
              <w:rPr>
                <w:color w:val="008576"/>
              </w:rPr>
              <w:t>f the solutions (i.e. do not believe any are better than the baseline) it would be useful to identify the solution you consider ‘least bad’.</w:t>
            </w:r>
          </w:p>
        </w:tc>
      </w:tr>
      <w:tr w:rsidR="00737CA3" w:rsidRPr="004850FA" w:rsidTr="00195D15">
        <w:trPr>
          <w:trHeight w:val="152"/>
        </w:trPr>
        <w:tc>
          <w:tcPr>
            <w:tcW w:w="8025" w:type="dxa"/>
          </w:tcPr>
          <w:p w:rsidR="00737CA3" w:rsidRPr="004850FA" w:rsidRDefault="00737CA3" w:rsidP="00195D15">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737CA3" w:rsidRDefault="00737CA3"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737CA3" w:rsidRPr="004B6745" w:rsidTr="00195D15">
        <w:trPr>
          <w:cantSplit/>
          <w:trHeight w:hRule="exact" w:val="397"/>
          <w:tblHeader/>
        </w:trPr>
        <w:tc>
          <w:tcPr>
            <w:tcW w:w="8025" w:type="dxa"/>
            <w:gridSpan w:val="2"/>
            <w:tcBorders>
              <w:bottom w:val="single" w:sz="8" w:space="0" w:color="9A4D9E"/>
            </w:tcBorders>
            <w:shd w:val="clear" w:color="auto" w:fill="9A4D9E"/>
            <w:vAlign w:val="center"/>
          </w:tcPr>
          <w:p w:rsidR="00737CA3" w:rsidRPr="004B6745" w:rsidRDefault="00737CA3" w:rsidP="005C68AE">
            <w:pPr>
              <w:keepNext/>
              <w:spacing w:line="240" w:lineRule="auto"/>
              <w:ind w:left="113"/>
              <w:rPr>
                <w:b/>
                <w:color w:val="FFFFFF"/>
              </w:rPr>
            </w:pPr>
            <w:r>
              <w:rPr>
                <w:b/>
                <w:color w:val="FFFFFF"/>
              </w:rPr>
              <w:t xml:space="preserve">Question </w:t>
            </w:r>
            <w:r w:rsidR="005C68AE">
              <w:rPr>
                <w:b/>
                <w:color w:val="FFFFFF"/>
              </w:rPr>
              <w:t>6</w:t>
            </w:r>
          </w:p>
        </w:tc>
      </w:tr>
      <w:tr w:rsidR="00737CA3" w:rsidRPr="004850FA" w:rsidTr="00C46191">
        <w:trPr>
          <w:cantSplit/>
          <w:trHeight w:val="160"/>
        </w:trPr>
        <w:tc>
          <w:tcPr>
            <w:tcW w:w="6300" w:type="dxa"/>
            <w:tcBorders>
              <w:top w:val="single" w:sz="8" w:space="0" w:color="9A4D9E"/>
              <w:bottom w:val="single" w:sz="8" w:space="0" w:color="9A4D9E"/>
              <w:right w:val="single" w:sz="8" w:space="0" w:color="9A4D9E"/>
            </w:tcBorders>
          </w:tcPr>
          <w:p w:rsidR="00667F57" w:rsidRPr="00667F57" w:rsidRDefault="00667F57" w:rsidP="00667F57">
            <w:pPr>
              <w:keepNext/>
              <w:spacing w:after="40"/>
              <w:ind w:left="113" w:right="113"/>
            </w:pPr>
            <w:r w:rsidRPr="00667F57">
              <w:t xml:space="preserve">Are there any data items or other aspects of the potential P315 solutions that you believe are commercial sensitive and therefore should not be part of the P315 Modification Solution? </w:t>
            </w:r>
          </w:p>
        </w:tc>
        <w:tc>
          <w:tcPr>
            <w:tcW w:w="1725" w:type="dxa"/>
            <w:tcBorders>
              <w:top w:val="single" w:sz="8" w:space="0" w:color="9A4D9E"/>
              <w:left w:val="single" w:sz="8" w:space="0" w:color="9A4D9E"/>
              <w:bottom w:val="single" w:sz="4" w:space="0" w:color="auto"/>
            </w:tcBorders>
          </w:tcPr>
          <w:p w:rsidR="00737CA3" w:rsidRPr="004850FA" w:rsidRDefault="004337CA" w:rsidP="00195D15">
            <w:pPr>
              <w:keepNext/>
              <w:spacing w:after="40"/>
              <w:ind w:left="113" w:right="113"/>
              <w:rPr>
                <w:b/>
                <w:color w:val="9A4D9E"/>
                <w:szCs w:val="20"/>
              </w:rPr>
            </w:pPr>
            <w:r w:rsidRPr="004337CA">
              <w:rPr>
                <w:b/>
                <w:color w:val="9A4D9E"/>
                <w:szCs w:val="20"/>
              </w:rPr>
              <w:t>Yes/No</w:t>
            </w:r>
          </w:p>
        </w:tc>
      </w:tr>
      <w:tr w:rsidR="00737CA3" w:rsidRPr="004B6745" w:rsidTr="00C46191">
        <w:trPr>
          <w:cantSplit/>
          <w:trHeight w:val="155"/>
        </w:trPr>
        <w:tc>
          <w:tcPr>
            <w:tcW w:w="8025" w:type="dxa"/>
            <w:gridSpan w:val="2"/>
            <w:tcBorders>
              <w:top w:val="single" w:sz="4" w:space="0" w:color="auto"/>
            </w:tcBorders>
          </w:tcPr>
          <w:p w:rsidR="00737CA3" w:rsidRPr="004B6745" w:rsidRDefault="004337CA" w:rsidP="004337CA">
            <w:pPr>
              <w:keepNext/>
              <w:spacing w:after="40"/>
              <w:ind w:left="113" w:right="113"/>
              <w:rPr>
                <w:color w:val="008576"/>
              </w:rPr>
            </w:pPr>
            <w:r>
              <w:rPr>
                <w:color w:val="008576"/>
              </w:rPr>
              <w:t>If ‘Yes’, p</w:t>
            </w:r>
            <w:r w:rsidR="00B82D52">
              <w:rPr>
                <w:color w:val="008576"/>
              </w:rPr>
              <w:t>lease</w:t>
            </w:r>
            <w:r w:rsidR="00B82D52" w:rsidRPr="00714955">
              <w:rPr>
                <w:color w:val="008576"/>
              </w:rPr>
              <w:t xml:space="preserve"> </w:t>
            </w:r>
            <w:r w:rsidR="00ED69A0">
              <w:rPr>
                <w:color w:val="008576"/>
              </w:rPr>
              <w:t xml:space="preserve">list </w:t>
            </w:r>
            <w:r>
              <w:rPr>
                <w:color w:val="008576"/>
              </w:rPr>
              <w:t xml:space="preserve">any </w:t>
            </w:r>
            <w:r w:rsidR="00ED69A0">
              <w:rPr>
                <w:color w:val="008576"/>
              </w:rPr>
              <w:t xml:space="preserve">items that you believe </w:t>
            </w:r>
            <w:r>
              <w:rPr>
                <w:color w:val="008576"/>
              </w:rPr>
              <w:t>are</w:t>
            </w:r>
            <w:r w:rsidR="00ED69A0">
              <w:rPr>
                <w:color w:val="008576"/>
              </w:rPr>
              <w:t xml:space="preserve"> commercial sensitive and </w:t>
            </w:r>
            <w:r w:rsidR="00B82D52" w:rsidRPr="00714955">
              <w:rPr>
                <w:color w:val="008576"/>
              </w:rPr>
              <w:t xml:space="preserve">explain </w:t>
            </w:r>
            <w:r w:rsidR="00B82D52">
              <w:rPr>
                <w:color w:val="008576"/>
              </w:rPr>
              <w:t>your rationale</w:t>
            </w:r>
            <w:r w:rsidR="00B82D52" w:rsidRPr="00714955">
              <w:rPr>
                <w:color w:val="008576"/>
              </w:rPr>
              <w:t>.</w:t>
            </w:r>
          </w:p>
        </w:tc>
      </w:tr>
      <w:tr w:rsidR="00737CA3" w:rsidRPr="004850FA" w:rsidTr="00195D15">
        <w:trPr>
          <w:trHeight w:val="152"/>
        </w:trPr>
        <w:tc>
          <w:tcPr>
            <w:tcW w:w="8025" w:type="dxa"/>
            <w:gridSpan w:val="2"/>
          </w:tcPr>
          <w:p w:rsidR="00737CA3" w:rsidRPr="004850FA" w:rsidRDefault="00737CA3" w:rsidP="00195D15">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737CA3" w:rsidRDefault="00737CA3" w:rsidP="0062349A"/>
    <w:p w:rsidR="00C46191" w:rsidRDefault="00C46191"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5C68AE">
            <w:pPr>
              <w:keepNext/>
              <w:spacing w:line="240" w:lineRule="auto"/>
              <w:ind w:left="113"/>
              <w:rPr>
                <w:b/>
                <w:color w:val="FFFFFF"/>
              </w:rPr>
            </w:pPr>
            <w:r>
              <w:rPr>
                <w:b/>
                <w:color w:val="FFFFFF"/>
              </w:rPr>
              <w:t xml:space="preserve">Question </w:t>
            </w:r>
            <w:r w:rsidR="005C68AE">
              <w:rPr>
                <w:b/>
                <w:color w:val="FFFFFF"/>
              </w:rPr>
              <w:t>7</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C46191">
            <w:pPr>
              <w:keepNext/>
              <w:spacing w:after="40"/>
              <w:ind w:left="113" w:right="113"/>
            </w:pPr>
            <w:r w:rsidRPr="004850FA">
              <w:t>Do you have any further comments on P</w:t>
            </w:r>
            <w:r w:rsidR="00C46191">
              <w:rPr>
                <w:color w:val="000000"/>
                <w:szCs w:val="20"/>
              </w:rPr>
              <w:t>315</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If ‘Yes’, please provide your comments.</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3F49B4">
          <w:rPr>
            <w:rStyle w:val="Hyperlink"/>
            <w:b/>
          </w:rPr>
          <w:t>bsc.change@elexon.co.uk</w:t>
        </w:r>
      </w:hyperlink>
      <w:r>
        <w:t>, entering “P</w:t>
      </w:r>
      <w:r w:rsidR="009663EA">
        <w:t>315</w:t>
      </w:r>
      <w:r>
        <w:t xml:space="preserve"> Assessment</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9663EA">
        <w:rPr>
          <w:b/>
        </w:rPr>
        <w:t>Friday 2</w:t>
      </w:r>
      <w:r w:rsidR="005B4B46">
        <w:rPr>
          <w:b/>
        </w:rPr>
        <w:t>7</w:t>
      </w:r>
      <w:r w:rsidR="009663EA">
        <w:rPr>
          <w:b/>
        </w:rPr>
        <w:t xml:space="preserve"> February 2015</w:t>
      </w:r>
      <w:r>
        <w:t xml:space="preserve"> (the Workgroup may not be able to consider late responses)</w:t>
      </w:r>
    </w:p>
    <w:p w:rsidR="0062349A" w:rsidRDefault="0062349A" w:rsidP="0062349A">
      <w:pPr>
        <w:pStyle w:val="BodyText"/>
      </w:pPr>
      <w:r>
        <w:t>The Workgroup will consider your consultation response at its next meeting. Once it has completed its assessment of P</w:t>
      </w:r>
      <w:r w:rsidR="009663EA">
        <w:t>315</w:t>
      </w:r>
      <w:r>
        <w:t xml:space="preserve">, it will draft the Assessment Report, and present it to the Panel at its meeting on </w:t>
      </w:r>
      <w:r w:rsidR="00462ABF">
        <w:t>9</w:t>
      </w:r>
      <w:r w:rsidR="009663EA">
        <w:t xml:space="preserve"> </w:t>
      </w:r>
      <w:r w:rsidR="00462ABF">
        <w:t>April</w:t>
      </w:r>
      <w:r w:rsidR="009663EA">
        <w:t xml:space="preserve"> 2015</w:t>
      </w:r>
      <w:r>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sectPr w:rsidR="00492E77"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72FF" w:rsidRDefault="006A72FF">
      <w:r>
        <w:separator/>
      </w:r>
    </w:p>
  </w:endnote>
  <w:endnote w:type="continuationSeparator" w:id="0">
    <w:p w:rsidR="006A72FF" w:rsidRDefault="006A7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1F475F7C" wp14:editId="1026C814">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5C68AE" w:rsidP="004C2248">
                                <w:pPr>
                                  <w:pStyle w:val="Footer"/>
                                  <w:spacing w:before="40"/>
                                </w:pPr>
                                <w:r>
                                  <w:fldChar w:fldCharType="begin"/>
                                </w:r>
                                <w:r>
                                  <w:instrText xml:space="preserve"> DOCPROPERTY  Subject  \* MERGEFORMAT </w:instrText>
                                </w:r>
                                <w:r>
                                  <w:fldChar w:fldCharType="separate"/>
                                </w:r>
                                <w:r w:rsidR="00EA3DBA">
                                  <w:t>P315</w:t>
                                </w:r>
                                <w:r>
                                  <w:fldChar w:fldCharType="end"/>
                                </w:r>
                                <w:r w:rsidR="00B62F07">
                                  <w:t xml:space="preserve"> </w:t>
                                </w:r>
                              </w:p>
                              <w:p w:rsidR="00B62F07" w:rsidRPr="005A342F" w:rsidRDefault="00995CC4" w:rsidP="004C2248">
                                <w:pPr>
                                  <w:pStyle w:val="Footer"/>
                                  <w:spacing w:before="40"/>
                                </w:pPr>
                                <w:fldSimple w:instr=" DOCPROPERTY  Title  \* MERGEFORMAT ">
                                  <w:r w:rsidR="00EA3DBA">
                                    <w:t>Assessment Procedure Consultation Questions</w:t>
                                  </w:r>
                                </w:fldSimple>
                              </w:p>
                            </w:tc>
                          </w:tr>
                          <w:tr w:rsidR="00B62F07">
                            <w:trPr>
                              <w:trHeight w:val="340"/>
                            </w:trPr>
                            <w:tc>
                              <w:tcPr>
                                <w:tcW w:w="2156" w:type="dxa"/>
                                <w:vAlign w:val="center"/>
                              </w:tcPr>
                              <w:p w:rsidR="00B62F07" w:rsidRPr="006C2760" w:rsidRDefault="00995CC4" w:rsidP="006C2760">
                                <w:pPr>
                                  <w:pStyle w:val="Footer"/>
                                </w:pPr>
                                <w:fldSimple w:instr=" DOCPROPERTY  Date  \* MERGEFORMAT ">
                                  <w:r w:rsidR="00EA3DBA">
                                    <w:t>9 February 2015</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EA3DBA">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5C68AE">
                                  <w:rPr>
                                    <w:noProof/>
                                  </w:rPr>
                                  <w:t>3</w:t>
                                </w:r>
                                <w:r w:rsidRPr="006C2760">
                                  <w:fldChar w:fldCharType="end"/>
                                </w:r>
                                <w:r w:rsidRPr="006C2760">
                                  <w:t xml:space="preserve"> of </w:t>
                                </w:r>
                                <w:r w:rsidR="005C68AE">
                                  <w:fldChar w:fldCharType="begin"/>
                                </w:r>
                                <w:r w:rsidR="005C68AE">
                                  <w:instrText xml:space="preserve"> NUMPAGES </w:instrText>
                                </w:r>
                                <w:r w:rsidR="005C68AE">
                                  <w:fldChar w:fldCharType="separate"/>
                                </w:r>
                                <w:r w:rsidR="005C68AE">
                                  <w:rPr>
                                    <w:noProof/>
                                  </w:rPr>
                                  <w:t>4</w:t>
                                </w:r>
                                <w:r w:rsidR="005C68AE">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5C68AE">
                                  <w:rPr>
                                    <w:noProof/>
                                  </w:rPr>
                                  <w:t>2015</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5C68AE" w:rsidP="004C2248">
                          <w:pPr>
                            <w:pStyle w:val="Footer"/>
                            <w:spacing w:before="40"/>
                          </w:pPr>
                          <w:r>
                            <w:fldChar w:fldCharType="begin"/>
                          </w:r>
                          <w:r>
                            <w:instrText xml:space="preserve"> DOCPROPERTY  Subject  \* MERGEFORMAT </w:instrText>
                          </w:r>
                          <w:r>
                            <w:fldChar w:fldCharType="separate"/>
                          </w:r>
                          <w:r w:rsidR="00EA3DBA">
                            <w:t>P315</w:t>
                          </w:r>
                          <w:r>
                            <w:fldChar w:fldCharType="end"/>
                          </w:r>
                          <w:r w:rsidR="00B62F07">
                            <w:t xml:space="preserve"> </w:t>
                          </w:r>
                        </w:p>
                        <w:p w:rsidR="00B62F07" w:rsidRPr="005A342F" w:rsidRDefault="00995CC4" w:rsidP="004C2248">
                          <w:pPr>
                            <w:pStyle w:val="Footer"/>
                            <w:spacing w:before="40"/>
                          </w:pPr>
                          <w:fldSimple w:instr=" DOCPROPERTY  Title  \* MERGEFORMAT ">
                            <w:r w:rsidR="00EA3DBA">
                              <w:t>Assessment Procedure Consultation Questions</w:t>
                            </w:r>
                          </w:fldSimple>
                        </w:p>
                      </w:tc>
                    </w:tr>
                    <w:tr w:rsidR="00B62F07">
                      <w:trPr>
                        <w:trHeight w:val="340"/>
                      </w:trPr>
                      <w:tc>
                        <w:tcPr>
                          <w:tcW w:w="2156" w:type="dxa"/>
                          <w:vAlign w:val="center"/>
                        </w:tcPr>
                        <w:p w:rsidR="00B62F07" w:rsidRPr="006C2760" w:rsidRDefault="00995CC4" w:rsidP="006C2760">
                          <w:pPr>
                            <w:pStyle w:val="Footer"/>
                          </w:pPr>
                          <w:fldSimple w:instr=" DOCPROPERTY  Date  \* MERGEFORMAT ">
                            <w:r w:rsidR="00EA3DBA">
                              <w:t>9 February 2015</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EA3DBA">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5C68AE">
                            <w:rPr>
                              <w:noProof/>
                            </w:rPr>
                            <w:t>3</w:t>
                          </w:r>
                          <w:r w:rsidRPr="006C2760">
                            <w:fldChar w:fldCharType="end"/>
                          </w:r>
                          <w:r w:rsidRPr="006C2760">
                            <w:t xml:space="preserve"> of </w:t>
                          </w:r>
                          <w:r w:rsidR="005C68AE">
                            <w:fldChar w:fldCharType="begin"/>
                          </w:r>
                          <w:r w:rsidR="005C68AE">
                            <w:instrText xml:space="preserve"> NUMPAGES </w:instrText>
                          </w:r>
                          <w:r w:rsidR="005C68AE">
                            <w:fldChar w:fldCharType="separate"/>
                          </w:r>
                          <w:r w:rsidR="005C68AE">
                            <w:rPr>
                              <w:noProof/>
                            </w:rPr>
                            <w:t>4</w:t>
                          </w:r>
                          <w:r w:rsidR="005C68AE">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5C68AE">
                            <w:rPr>
                              <w:noProof/>
                            </w:rPr>
                            <w:t>2015</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621C26EF" wp14:editId="6D0E88FF">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995CC4" w:rsidP="007E327F">
                                <w:pPr>
                                  <w:pStyle w:val="Footer"/>
                                  <w:spacing w:before="40"/>
                                </w:pPr>
                                <w:fldSimple w:instr=" DOCPROPERTY  Subject  \* MERGEFORMAT ">
                                  <w:r w:rsidR="00EA3DBA">
                                    <w:t>P315</w:t>
                                  </w:r>
                                </w:fldSimple>
                                <w:r w:rsidR="00CE1BAD">
                                  <w:t xml:space="preserve"> </w:t>
                                </w:r>
                              </w:p>
                              <w:p w:rsidR="002A0E87" w:rsidRPr="005A342F" w:rsidRDefault="00995CC4" w:rsidP="007E327F">
                                <w:pPr>
                                  <w:pStyle w:val="Footer"/>
                                  <w:spacing w:before="40"/>
                                </w:pPr>
                                <w:fldSimple w:instr=" DOCPROPERTY  Title  \* MERGEFORMAT ">
                                  <w:r w:rsidR="00EA3DBA">
                                    <w:t>Assessment Procedure Consultation Questions</w:t>
                                  </w:r>
                                </w:fldSimple>
                              </w:p>
                            </w:tc>
                          </w:tr>
                          <w:tr w:rsidR="002A0E87">
                            <w:trPr>
                              <w:trHeight w:val="340"/>
                            </w:trPr>
                            <w:tc>
                              <w:tcPr>
                                <w:tcW w:w="2156" w:type="dxa"/>
                                <w:vAlign w:val="center"/>
                              </w:tcPr>
                              <w:p w:rsidR="002A0E87" w:rsidRPr="006C2760" w:rsidRDefault="00995CC4" w:rsidP="006C2760">
                                <w:pPr>
                                  <w:pStyle w:val="Footer"/>
                                </w:pPr>
                                <w:fldSimple w:instr=" DOCPROPERTY  Date  \* MERGEFORMAT ">
                                  <w:r w:rsidR="00EA3DBA">
                                    <w:t>9 February 2015</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EA3DBA">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5C68AE">
                                  <w:rPr>
                                    <w:noProof/>
                                  </w:rPr>
                                  <w:t>1</w:t>
                                </w:r>
                                <w:r w:rsidRPr="006C2760">
                                  <w:fldChar w:fldCharType="end"/>
                                </w:r>
                                <w:r w:rsidRPr="006C2760">
                                  <w:t xml:space="preserve"> of </w:t>
                                </w:r>
                                <w:r w:rsidR="005C68AE">
                                  <w:fldChar w:fldCharType="begin"/>
                                </w:r>
                                <w:r w:rsidR="005C68AE">
                                  <w:instrText xml:space="preserve"> NUMPAGES </w:instrText>
                                </w:r>
                                <w:r w:rsidR="005C68AE">
                                  <w:fldChar w:fldCharType="separate"/>
                                </w:r>
                                <w:r w:rsidR="005C68AE">
                                  <w:rPr>
                                    <w:noProof/>
                                  </w:rPr>
                                  <w:t>4</w:t>
                                </w:r>
                                <w:r w:rsidR="005C68AE">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5C68AE">
                                  <w:rPr>
                                    <w:noProof/>
                                  </w:rPr>
                                  <w:t>2015</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995CC4" w:rsidP="007E327F">
                          <w:pPr>
                            <w:pStyle w:val="Footer"/>
                            <w:spacing w:before="40"/>
                          </w:pPr>
                          <w:fldSimple w:instr=" DOCPROPERTY  Subject  \* MERGEFORMAT ">
                            <w:r w:rsidR="00EA3DBA">
                              <w:t>P315</w:t>
                            </w:r>
                          </w:fldSimple>
                          <w:r w:rsidR="00CE1BAD">
                            <w:t xml:space="preserve"> </w:t>
                          </w:r>
                        </w:p>
                        <w:p w:rsidR="002A0E87" w:rsidRPr="005A342F" w:rsidRDefault="00995CC4" w:rsidP="007E327F">
                          <w:pPr>
                            <w:pStyle w:val="Footer"/>
                            <w:spacing w:before="40"/>
                          </w:pPr>
                          <w:fldSimple w:instr=" DOCPROPERTY  Title  \* MERGEFORMAT ">
                            <w:r w:rsidR="00EA3DBA">
                              <w:t>Assessment Procedure Consultation Questions</w:t>
                            </w:r>
                          </w:fldSimple>
                        </w:p>
                      </w:tc>
                    </w:tr>
                    <w:tr w:rsidR="002A0E87">
                      <w:trPr>
                        <w:trHeight w:val="340"/>
                      </w:trPr>
                      <w:tc>
                        <w:tcPr>
                          <w:tcW w:w="2156" w:type="dxa"/>
                          <w:vAlign w:val="center"/>
                        </w:tcPr>
                        <w:p w:rsidR="002A0E87" w:rsidRPr="006C2760" w:rsidRDefault="00995CC4" w:rsidP="006C2760">
                          <w:pPr>
                            <w:pStyle w:val="Footer"/>
                          </w:pPr>
                          <w:fldSimple w:instr=" DOCPROPERTY  Date  \* MERGEFORMAT ">
                            <w:r w:rsidR="00EA3DBA">
                              <w:t>9 February 2015</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EA3DBA">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5C68AE">
                            <w:rPr>
                              <w:noProof/>
                            </w:rPr>
                            <w:t>1</w:t>
                          </w:r>
                          <w:r w:rsidRPr="006C2760">
                            <w:fldChar w:fldCharType="end"/>
                          </w:r>
                          <w:r w:rsidRPr="006C2760">
                            <w:t xml:space="preserve"> of </w:t>
                          </w:r>
                          <w:r w:rsidR="005C68AE">
                            <w:fldChar w:fldCharType="begin"/>
                          </w:r>
                          <w:r w:rsidR="005C68AE">
                            <w:instrText xml:space="preserve"> NUMPAGES </w:instrText>
                          </w:r>
                          <w:r w:rsidR="005C68AE">
                            <w:fldChar w:fldCharType="separate"/>
                          </w:r>
                          <w:r w:rsidR="005C68AE">
                            <w:rPr>
                              <w:noProof/>
                            </w:rPr>
                            <w:t>4</w:t>
                          </w:r>
                          <w:r w:rsidR="005C68AE">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5C68AE">
                            <w:rPr>
                              <w:noProof/>
                            </w:rPr>
                            <w:t>2015</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72FF" w:rsidRDefault="006A72FF">
      <w:r>
        <w:separator/>
      </w:r>
    </w:p>
  </w:footnote>
  <w:footnote w:type="continuationSeparator" w:id="0">
    <w:p w:rsidR="006A72FF" w:rsidRDefault="006A72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3AD66B4D" wp14:editId="4EDF401D">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3F49B4" w:rsidP="007C7982">
    <w:pPr>
      <w:pStyle w:val="BodyText"/>
    </w:pPr>
    <w:r>
      <w:rPr>
        <w:noProof/>
      </w:rPr>
      <mc:AlternateContent>
        <mc:Choice Requires="wpg">
          <w:drawing>
            <wp:anchor distT="0" distB="0" distL="114300" distR="114300" simplePos="0" relativeHeight="251666432" behindDoc="0" locked="0" layoutInCell="1" allowOverlap="1" wp14:anchorId="65AB7BE3" wp14:editId="7EBCAE1E">
              <wp:simplePos x="0" y="0"/>
              <wp:positionH relativeFrom="column">
                <wp:posOffset>5292725</wp:posOffset>
              </wp:positionH>
              <wp:positionV relativeFrom="paragraph">
                <wp:posOffset>864235</wp:posOffset>
              </wp:positionV>
              <wp:extent cx="1332000" cy="2088000"/>
              <wp:effectExtent l="0" t="0" r="20955" b="26670"/>
              <wp:wrapNone/>
              <wp:docPr id="8" name="Group 8"/>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10" name="Round Diagonal Corner Rectangle 10"/>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wps:spPr>
                      <wps:txbx>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wps:txbx>
                      <wps:bodyPr rot="0" vert="horz" wrap="square" lIns="54000" tIns="36000" rIns="54000" bIns="36000" anchor="ctr" anchorCtr="0" upright="1">
                        <a:noAutofit/>
                      </wps:bodyPr>
                    </wps:wsp>
                    <wps:wsp>
                      <wps:cNvPr id="11" name="Round Diagonal Corner Rectangle 11"/>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2" name="Round Diagonal Corner Rectangle 12"/>
                      <wps:cNvSpPr>
                        <a:spLocks noChangeArrowheads="1"/>
                      </wps:cNvSpPr>
                      <wps:spPr bwMode="auto">
                        <a:xfrm flipH="1">
                          <a:off x="0" y="1438275"/>
                          <a:ext cx="1332000" cy="288000"/>
                        </a:xfrm>
                        <a:prstGeom prst="round2DiagRect">
                          <a:avLst/>
                        </a:prstGeom>
                        <a:noFill/>
                        <a:ln w="12700" cmpd="sng">
                          <a:solidFill>
                            <a:srgbClr val="F8981D"/>
                          </a:solidFill>
                          <a:miter lim="800000"/>
                          <a:headEnd/>
                          <a:tailEnd/>
                        </a:ln>
                        <a:extLst>
                          <a:ext uri="{909E8E84-426E-40DD-AFC4-6F175D3DCCD1}">
                            <a14:hiddenFill xmlns:a14="http://schemas.microsoft.com/office/drawing/2010/main">
                              <a:solidFill>
                                <a:srgbClr val="F8981D"/>
                              </a:solidFill>
                            </a14:hiddenFill>
                          </a:ext>
                        </a:extLst>
                      </wps:spPr>
                      <wps:txbx>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wps:txbx>
                      <wps:bodyPr rot="0" vert="horz" wrap="square" lIns="54000" tIns="36000" rIns="54000" bIns="36000" anchor="ctr" anchorCtr="0" upright="1">
                        <a:noAutofit/>
                      </wps:bodyPr>
                    </wps:wsp>
                    <wps:wsp>
                      <wps:cNvPr id="13" name="Round Diagonal Corner Rectangle 13"/>
                      <wps:cNvSpPr>
                        <a:spLocks noChangeArrowheads="1"/>
                      </wps:cNvSpPr>
                      <wps:spPr bwMode="auto">
                        <a:xfrm flipH="1">
                          <a:off x="0" y="1076325"/>
                          <a:ext cx="1332000" cy="288000"/>
                        </a:xfrm>
                        <a:prstGeom prst="round2DiagRect">
                          <a:avLst/>
                        </a:prstGeom>
                        <a:solidFill>
                          <a:srgbClr val="9A4D9E"/>
                        </a:solidFill>
                        <a:ln w="12700" cmpd="sng">
                          <a:solidFill>
                            <a:srgbClr val="9A4D9E"/>
                          </a:solidFill>
                          <a:miter lim="800000"/>
                          <a:headEnd/>
                          <a:tailEnd/>
                        </a:ln>
                      </wps:spPr>
                      <wps:txbx>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0"/>
                          <a:ext cx="1332000" cy="288000"/>
                        </a:xfrm>
                        <a:prstGeom prst="round2DiagRect">
                          <a:avLst/>
                        </a:prstGeom>
                        <a:solidFill>
                          <a:srgbClr val="9A4D9E"/>
                        </a:solidFill>
                        <a:ln w="12700" cmpd="sng">
                          <a:solidFill>
                            <a:srgbClr val="9A4D9E"/>
                          </a:solidFill>
                          <a:miter lim="800000"/>
                          <a:headEnd/>
                          <a:tailEnd/>
                        </a:ln>
                      </wps:spPr>
                      <wps:txbx>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15" name="Round Diagonal Corner Rectangle 15"/>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8"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">
              <v:shape id="Round Diagonal Corner Rectangle 10" o:spid="_x0000_s1030"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vVVsQA&#10;AADbAAAADwAAAGRycy9kb3ducmV2LnhtbESPW2vCQBCF3wX/wzKFvohuekEkdRUpFAMVxAs+D9lp&#10;EpqdDdl1jf++8yD0bYZz5pxvluvBtSpRHxrPBl5mGSji0tuGKwPn09d0ASpEZIutZzJwpwDr1Xi0&#10;xNz6Gx8oHWOlJIRDjgbqGLtc61DW5DDMfEcs2o/vHUZZ+0rbHm8S7lr9mmVz7bBhaaixo8+ayt/j&#10;1RmYFPvLnfaFv75vt/5795YohWTM89Ow+QAVaYj/5sd1YQVf6OUXGU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071VbEAAAA2wAAAA8AAAAAAAAAAAAAAAAAmAIAAGRycy9k&#10;b3ducmV2LnhtbFBLBQYAAAAABAAEAPUAAACJAwAAAAA=&#10;" adj="-11796480,,5400" path="m48001,l1332000,r,l1332000,239999v,26510,-21491,48001,-48001,48001l,288000r,l,48001c,21491,21491,,48001,xe" filled="f"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v:textbox>
              </v:shape>
              <v:shape id="Round Diagonal Corner Rectangle 11"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UlfcEA&#10;AADbAAAADwAAAGRycy9kb3ducmV2LnhtbERPTYvCMBC9L/gfwgh7W9PuYZWuUUQRPOhhreB1aGab&#10;ajMpTbat/vqNIHibx/uc+XKwteio9ZVjBekkAUFcOF1xqeCUbz9mIHxA1lg7JgU38rBcjN7mmGnX&#10;8w91x1CKGMI+QwUmhCaT0heGLPqJa4gj9+taiyHCtpS6xT6G21p+JsmXtFhxbDDY0NpQcT3+WQXD&#10;hqaHen+5m/O1X3ezU56f07tS7+Nh9Q0i0BBe4qd7p+P8FB6/x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1JX3BAAAA2wAAAA8AAAAAAAAAAAAAAAAAmAIAAGRycy9kb3du&#10;cmV2LnhtbFBLBQYAAAAABAAEAPUAAACGAw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2" o:spid="_x0000_s1032"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R2J8IA&#10;AADbAAAADwAAAGRycy9kb3ducmV2LnhtbERPS4vCMBC+C/6HMIIX0VQPi1bToq6Ch72sD/A4NGNb&#10;bSalydb67zcLC97m43vOKu1MJVpqXGlZwXQSgSDOrC45V3A+7cdzEM4ja6wsk4IXOUiTfm+FsbZP&#10;/qb26HMRQtjFqKDwvo6ldFlBBt3E1sSBu9nGoA+wyaVu8BnCTSVnUfQhDZYcGgqsaVtQ9jj+GAX3&#10;084udNXOabO4jKaHNvu8rr+UGg669RKEp86/xf/ugw7zZ/D3SzhAJ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BHYnwgAAANsAAAAPAAAAAAAAAAAAAAAAAJgCAABkcnMvZG93&#10;bnJldi54bWxQSwUGAAAAAAQABAD1AAAAhwMAAAAA&#10;" adj="-11796480,,5400" path="m48001,l1332000,r,l1332000,239999v,26510,-21491,48001,-48001,48001l,288000r,l,48001c,21491,21491,,48001,xe" filled="f"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v:textbox>
              </v:shape>
              <v:shape id="Round Diagonal Corner Rectangle 13" o:spid="_x0000_s1033"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YpQMAA&#10;AADbAAAADwAAAGRycy9kb3ducmV2LnhtbERPTYvCMBC9C/sfwgjeNO0uiHSNogVBWBHUhb0OzdiU&#10;bSa1iVr99UYQvM3jfc503tlaXKj1lWMF6SgBQVw4XXGp4PewGk5A+ICssXZMCm7kYT776E0x0+7K&#10;O7rsQyliCPsMFZgQmkxKXxiy6EeuIY7c0bUWQ4RtKXWL1xhua/mZJGNpseLYYLCh3FDxvz9bBZu0&#10;+jnd84U+lS5Pj6tm+7c0pNSg3y2+QQTqwlv8cq91nP8Fz1/i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SYpQMAAAADbAAAADwAAAAAAAAAAAAAAAACYAgAAZHJzL2Rvd25y&#10;ZXYueG1sUEsFBgAAAAAEAAQA9QAAAIUD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v:textbox>
              </v:shape>
              <v:shape id="Round Diagonal Corner Rectangle 1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xNMAA&#10;AADbAAAADwAAAGRycy9kb3ducmV2LnhtbERPTYvCMBC9C/sfwgjeNO2yiHSNogVBWBHUhb0OzdiU&#10;bSa1iVr99UYQvM3jfc503tlaXKj1lWMF6SgBQVw4XXGp4PewGk5A+ICssXZMCm7kYT776E0x0+7K&#10;O7rsQyliCPsMFZgQmkxKXxiy6EeuIY7c0bUWQ4RtKXWL1xhua/mZJGNpseLYYLCh3FDxvz9bBZu0&#10;+jnd84U+lS5Pj6tm+7c0pNSg3y2+QQTqwlv8cq91nP8Fz1/i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s+xNMAAAADbAAAADwAAAAAAAAAAAAAAAACYAgAAZHJzL2Rvd25y&#10;ZXYueG1sUEsFBgAAAAAEAAQA9QAAAIUD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15"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3dAsIA&#10;AADbAAAADwAAAGRycy9kb3ducmV2LnhtbERP3WrCMBS+F3yHcARvZKYTJtIZpRQ2vSijuj3AoTlr&#10;y5qTkmQ2vv0yGOzufHy/Z3+MZhA3cr63rOBxnYEgbqzuuVXw8f7ysAPhA7LGwTIpuJOH42E+22Ou&#10;7cQXul1DK1II+xwVdCGMuZS+6cigX9uROHGf1hkMCbpWaodTCjeD3GTZVhrsOTV0OFLZUfN1/TYK&#10;6pM5va4oVu6tnmzc2qIqL61Sy0UsnkEEiuFf/Oc+6zT/CX5/SQfIw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Td0C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2770C25D" wp14:editId="2BDD413A">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4337"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2FF"/>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12E"/>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1A2C"/>
    <w:rsid w:val="003F2100"/>
    <w:rsid w:val="003F49B4"/>
    <w:rsid w:val="003F56B9"/>
    <w:rsid w:val="003F619C"/>
    <w:rsid w:val="00422094"/>
    <w:rsid w:val="00422756"/>
    <w:rsid w:val="00425C07"/>
    <w:rsid w:val="004314DC"/>
    <w:rsid w:val="004337CA"/>
    <w:rsid w:val="00434B53"/>
    <w:rsid w:val="00434D41"/>
    <w:rsid w:val="00442AA8"/>
    <w:rsid w:val="004436CD"/>
    <w:rsid w:val="00444072"/>
    <w:rsid w:val="004455AF"/>
    <w:rsid w:val="0046230F"/>
    <w:rsid w:val="00462AB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CBB"/>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B4B46"/>
    <w:rsid w:val="005C48B6"/>
    <w:rsid w:val="005C4FCE"/>
    <w:rsid w:val="005C68A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87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67F57"/>
    <w:rsid w:val="00677587"/>
    <w:rsid w:val="00677C79"/>
    <w:rsid w:val="00684238"/>
    <w:rsid w:val="00691C00"/>
    <w:rsid w:val="006A72FF"/>
    <w:rsid w:val="006B1B74"/>
    <w:rsid w:val="006B26F0"/>
    <w:rsid w:val="006B6755"/>
    <w:rsid w:val="006C2760"/>
    <w:rsid w:val="006C646B"/>
    <w:rsid w:val="006D1203"/>
    <w:rsid w:val="006D216F"/>
    <w:rsid w:val="006D4BEF"/>
    <w:rsid w:val="006E7CC5"/>
    <w:rsid w:val="006F6792"/>
    <w:rsid w:val="00714955"/>
    <w:rsid w:val="00715659"/>
    <w:rsid w:val="00720926"/>
    <w:rsid w:val="00720A77"/>
    <w:rsid w:val="00723178"/>
    <w:rsid w:val="00735BEF"/>
    <w:rsid w:val="0073711A"/>
    <w:rsid w:val="00737835"/>
    <w:rsid w:val="00737CA3"/>
    <w:rsid w:val="0074190F"/>
    <w:rsid w:val="00743410"/>
    <w:rsid w:val="00750ACC"/>
    <w:rsid w:val="00753463"/>
    <w:rsid w:val="00766AE9"/>
    <w:rsid w:val="00767D01"/>
    <w:rsid w:val="0077022B"/>
    <w:rsid w:val="00773F3E"/>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5C4C"/>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33F49"/>
    <w:rsid w:val="00953570"/>
    <w:rsid w:val="009545CA"/>
    <w:rsid w:val="00955B2C"/>
    <w:rsid w:val="00961040"/>
    <w:rsid w:val="0096132C"/>
    <w:rsid w:val="009663EA"/>
    <w:rsid w:val="00966DA6"/>
    <w:rsid w:val="00966FA1"/>
    <w:rsid w:val="0096737C"/>
    <w:rsid w:val="00970B0C"/>
    <w:rsid w:val="00983669"/>
    <w:rsid w:val="009939BE"/>
    <w:rsid w:val="00995357"/>
    <w:rsid w:val="00995CC4"/>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07E1"/>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2D52"/>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368E"/>
    <w:rsid w:val="00BE415D"/>
    <w:rsid w:val="00BF704D"/>
    <w:rsid w:val="00C03AAE"/>
    <w:rsid w:val="00C064DE"/>
    <w:rsid w:val="00C13F5B"/>
    <w:rsid w:val="00C21265"/>
    <w:rsid w:val="00C46191"/>
    <w:rsid w:val="00C51964"/>
    <w:rsid w:val="00C5467A"/>
    <w:rsid w:val="00C63BB3"/>
    <w:rsid w:val="00C724E2"/>
    <w:rsid w:val="00C7276D"/>
    <w:rsid w:val="00C74F51"/>
    <w:rsid w:val="00C773CC"/>
    <w:rsid w:val="00C82CCE"/>
    <w:rsid w:val="00C839A3"/>
    <w:rsid w:val="00C90336"/>
    <w:rsid w:val="00C91324"/>
    <w:rsid w:val="00CA2AC2"/>
    <w:rsid w:val="00CA4371"/>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6A4F"/>
    <w:rsid w:val="00E90BC8"/>
    <w:rsid w:val="00E9343F"/>
    <w:rsid w:val="00E947E2"/>
    <w:rsid w:val="00EA04F7"/>
    <w:rsid w:val="00EA3587"/>
    <w:rsid w:val="00EA3620"/>
    <w:rsid w:val="00EA3DBA"/>
    <w:rsid w:val="00EA6C04"/>
    <w:rsid w:val="00EB4570"/>
    <w:rsid w:val="00EB57B6"/>
    <w:rsid w:val="00EC15BD"/>
    <w:rsid w:val="00ED522C"/>
    <w:rsid w:val="00ED69A0"/>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AEE"/>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link w:val="TableTitleChar"/>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customStyle="1" w:styleId="TableColumnHeading">
    <w:name w:val="Table Column Heading"/>
    <w:basedOn w:val="Normal"/>
    <w:qFormat/>
    <w:rsid w:val="00737CA3"/>
    <w:pPr>
      <w:spacing w:before="60" w:after="60" w:line="240" w:lineRule="auto"/>
      <w:ind w:left="57" w:right="57"/>
    </w:pPr>
  </w:style>
  <w:style w:type="paragraph" w:customStyle="1" w:styleId="TableBodyText">
    <w:name w:val="Table Body Text"/>
    <w:basedOn w:val="Normal"/>
    <w:qFormat/>
    <w:rsid w:val="005C68AE"/>
    <w:pPr>
      <w:spacing w:after="60"/>
      <w:ind w:left="57" w:right="57"/>
    </w:pPr>
    <w:rPr>
      <w:color w:val="008576"/>
    </w:rPr>
  </w:style>
  <w:style w:type="character" w:customStyle="1" w:styleId="TableTitleChar">
    <w:name w:val="Table Title Char"/>
    <w:link w:val="TableTitle"/>
    <w:locked/>
    <w:rsid w:val="005C68AE"/>
    <w:rPr>
      <w:rFonts w:ascii="Tahoma" w:hAnsi="Tahoma"/>
      <w:b/>
      <w:color w:val="FFFFFF"/>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link w:val="TableTitleChar"/>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customStyle="1" w:styleId="TableColumnHeading">
    <w:name w:val="Table Column Heading"/>
    <w:basedOn w:val="Normal"/>
    <w:qFormat/>
    <w:rsid w:val="00737CA3"/>
    <w:pPr>
      <w:spacing w:before="60" w:after="60" w:line="240" w:lineRule="auto"/>
      <w:ind w:left="57" w:right="57"/>
    </w:pPr>
  </w:style>
  <w:style w:type="paragraph" w:customStyle="1" w:styleId="TableBodyText">
    <w:name w:val="Table Body Text"/>
    <w:basedOn w:val="Normal"/>
    <w:qFormat/>
    <w:rsid w:val="005C68AE"/>
    <w:pPr>
      <w:spacing w:after="60"/>
      <w:ind w:left="57" w:right="57"/>
    </w:pPr>
    <w:rPr>
      <w:color w:val="008576"/>
    </w:rPr>
  </w:style>
  <w:style w:type="character" w:customStyle="1" w:styleId="TableTitleChar">
    <w:name w:val="Table Title Char"/>
    <w:link w:val="TableTitle"/>
    <w:locked/>
    <w:rsid w:val="005C68AE"/>
    <w:rPr>
      <w:rFonts w:ascii="Tahoma" w:hAnsi="Tahoma"/>
      <w:b/>
      <w:color w:val="FFFFF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3%20-%20Assessment%20Procedure\2%20-%20Assessment%20Procedure%20Consultation\PXXX_A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PXXX_AC_X - Response Form vX.X.dotx</Template>
  <TotalTime>0</TotalTime>
  <Pages>4</Pages>
  <Words>772</Words>
  <Characters>5191</Characters>
  <Application>Microsoft Office Word</Application>
  <DocSecurity>0</DocSecurity>
  <Lines>43</Lines>
  <Paragraphs>11</Paragraphs>
  <ScaleCrop>false</ScaleCrop>
  <HeadingPairs>
    <vt:vector size="2" baseType="variant">
      <vt:variant>
        <vt:lpstr>Title</vt:lpstr>
      </vt:variant>
      <vt:variant>
        <vt:i4>1</vt:i4>
      </vt:variant>
    </vt:vector>
  </HeadingPairs>
  <TitlesOfParts>
    <vt:vector size="1" baseType="lpstr">
      <vt:lpstr>PXXX Assessment Procedure Consultation Questions</vt:lpstr>
    </vt:vector>
  </TitlesOfParts>
  <Company/>
  <LinksUpToDate>false</LinksUpToDate>
  <CharactersWithSpaces>5952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PXXX Assessment Procedure Consultation Questions</dc:title>
  <dc:subject>PXXX Assessment Procedure Consultation Questions</dc:subject>
  <dc:creator>Oliver Xing</dc:creator>
  <cp:keywords>PXXX Assessment Procedure Consultation Questions</cp:keywords>
  <cp:lastModifiedBy>Oliver Xing</cp:lastModifiedBy>
  <cp:revision>2</cp:revision>
  <cp:lastPrinted>2008-12-17T17:35:00Z</cp:lastPrinted>
  <dcterms:created xsi:type="dcterms:W3CDTF">2015-02-06T16:34:00Z</dcterms:created>
  <dcterms:modified xsi:type="dcterms:W3CDTF">2015-02-06T16:34:00Z</dcterms:modified>
  <cp:category>PXXX Assessment Procedure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Procedure Consultation Questions</vt:lpwstr>
  </property>
  <property fmtid="{D5CDD505-2E9C-101B-9397-08002B2CF9AE}" pid="3" name="Subject">
    <vt:lpwstr>P315</vt:lpwstr>
  </property>
  <property fmtid="{D5CDD505-2E9C-101B-9397-08002B2CF9AE}" pid="4" name="Date">
    <vt:lpwstr>9 February 2015</vt:lpwstr>
  </property>
  <property fmtid="{D5CDD505-2E9C-101B-9397-08002B2CF9AE}" pid="5" name="Version">
    <vt:lpwstr>1.0</vt:lpwstr>
  </property>
</Properties>
</file>